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883" w:firstLineChars="200"/>
        <w:jc w:val="left"/>
        <w:textAlignment w:val="auto"/>
        <w:outlineLvl w:val="9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师范教育专题数据库</w:t>
      </w:r>
      <w:r>
        <w:rPr>
          <w:rFonts w:hint="eastAsia" w:ascii="宋体" w:hAnsi="宋体"/>
          <w:b/>
          <w:sz w:val="44"/>
          <w:szCs w:val="44"/>
          <w:lang w:eastAsia="zh-CN"/>
        </w:rPr>
        <w:t>认证会议记录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2022年6月24日下午，由图书馆牵头，各系部负责人共同参与贵阳幼高专师范教育专业数据库认证会议。</w:t>
      </w:r>
    </w:p>
    <w:p>
      <w:pPr>
        <w:ind w:firstLine="480" w:firstLineChars="200"/>
      </w:pPr>
      <w:r>
        <w:rPr>
          <w:rFonts w:hint="eastAsia" w:ascii="宋体" w:hAnsi="宋体"/>
          <w:bCs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师范教育专题数据库》是按照“新课标</w:t>
      </w:r>
      <w:r>
        <w:rPr>
          <w:rFonts w:ascii="宋体" w:hAnsi="宋体"/>
          <w:bCs/>
          <w:sz w:val="24"/>
          <w:szCs w:val="24"/>
          <w:shd w:val="clear" w:color="auto" w:fill="FFFFFF"/>
        </w:rPr>
        <w:t>”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的要求，结合中央电化教育馆电子音像出版社近五年的出版成果精心遴选、系统整合汇编而成。本数据库将理论研讨和教学实践有机结合，对提升在校师范生职业技能，更好的适应未来的教育教学工作具有较高价值；同时结合多媒体资源在线应用技术，搭建成集统一联合检索、下载、点播、在线编辑、创作、共享交流等应用为一体，极大的提高了数据库的品质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宋体" w:hAnsi="宋体"/>
          <w:sz w:val="24"/>
          <w:szCs w:val="24"/>
        </w:rPr>
        <w:t>资源覆盖学前、小学、初中等各个学段、各个年级。以优秀</w:t>
      </w:r>
      <w:r>
        <w:rPr>
          <w:rFonts w:hint="eastAsia" w:ascii="宋体" w:hAnsi="宋体"/>
          <w:color w:val="FF0000"/>
          <w:sz w:val="24"/>
          <w:szCs w:val="24"/>
        </w:rPr>
        <w:t>教学案例、专题培训、课堂实录、</w:t>
      </w:r>
      <w:r>
        <w:rPr>
          <w:rFonts w:hint="eastAsia" w:ascii="宋体" w:hAnsi="宋体"/>
          <w:sz w:val="24"/>
          <w:szCs w:val="24"/>
        </w:rPr>
        <w:t>教学事迹等维度去展现新课标要求下新的教学模式，对直观学习和借鉴教学方法提供指导建议和参考，提供生动范例便于查找资料、理论学习、课堂教学应用和进行教学案例分析。通过案例解读、观摩与研讨、同步说课与示范将教育教学理论与实践操作有效结合起来，全方位、多层次展现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经会议小组讨论，决定采用</w:t>
      </w:r>
      <w:r>
        <w:rPr>
          <w:rFonts w:ascii="宋体" w:hAnsi="宋体" w:eastAsia="宋体" w:cs="宋体"/>
          <w:sz w:val="24"/>
          <w:szCs w:val="24"/>
        </w:rPr>
        <w:t>北京泰克贝思科技股份有限公司</w:t>
      </w:r>
      <w:r>
        <w:rPr>
          <w:rFonts w:hint="eastAsia" w:ascii="宋体" w:hAnsi="宋体"/>
          <w:bCs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师范教育专题数据库》</w:t>
      </w:r>
      <w:r>
        <w:rPr>
          <w:rFonts w:hint="eastAsia" w:ascii="宋体" w:hAnsi="宋体"/>
          <w:bCs/>
          <w:sz w:val="24"/>
          <w:szCs w:val="24"/>
          <w:shd w:val="clear" w:color="auto" w:fill="FFFFFF"/>
          <w:lang w:eastAsia="zh-CN"/>
        </w:rPr>
        <w:t>作为我校师范认证使用的数据库。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认证会议人员签字：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2022年6月24日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AzNTY2NDg2Y2U2YjAyMGU4MTA2MzFmMmVjN2QifQ=="/>
  </w:docVars>
  <w:rsids>
    <w:rsidRoot w:val="00172A27"/>
    <w:rsid w:val="05DE26E1"/>
    <w:rsid w:val="06A96616"/>
    <w:rsid w:val="09DD00ED"/>
    <w:rsid w:val="0DFC1FFF"/>
    <w:rsid w:val="14EF1127"/>
    <w:rsid w:val="21FF6ACB"/>
    <w:rsid w:val="2EAB0AAB"/>
    <w:rsid w:val="2F401983"/>
    <w:rsid w:val="37A81586"/>
    <w:rsid w:val="3AC8658E"/>
    <w:rsid w:val="56F441CA"/>
    <w:rsid w:val="632B68D8"/>
    <w:rsid w:val="680E12C2"/>
    <w:rsid w:val="6D56199F"/>
    <w:rsid w:val="6E145769"/>
    <w:rsid w:val="6E6C5846"/>
    <w:rsid w:val="6EF8287B"/>
    <w:rsid w:val="71A33426"/>
    <w:rsid w:val="7255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473</Words>
  <Characters>477</Characters>
  <Lines>0</Lines>
  <Paragraphs>0</Paragraphs>
  <TotalTime>5</TotalTime>
  <ScaleCrop>false</ScaleCrop>
  <LinksUpToDate>false</LinksUpToDate>
  <CharactersWithSpaces>481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</cp:lastModifiedBy>
  <dcterms:modified xsi:type="dcterms:W3CDTF">2022-06-24T01:31:18Z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9277C4B110F840DD967FEE7EAA2F293B</vt:lpwstr>
  </property>
</Properties>
</file>