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60" w:lineRule="auto"/>
        <w:ind w:firstLine="640" w:firstLineChars="200"/>
        <w:jc w:val="center"/>
        <w:outlineLvl w:val="1"/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b/>
          <w:bCs/>
          <w:color w:val="000000"/>
          <w:sz w:val="32"/>
          <w:szCs w:val="32"/>
          <w:shd w:val="clear" w:color="auto" w:fill="FFFFFF"/>
        </w:rPr>
        <w:t>红枫湖·百家讲坛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b/>
          <w:bCs/>
          <w:color w:val="000000"/>
          <w:sz w:val="32"/>
          <w:szCs w:val="32"/>
          <w:shd w:val="clear" w:color="auto" w:fill="FFFFFF"/>
        </w:rPr>
        <w:t>系列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讲座</w:t>
      </w:r>
      <w:r>
        <w:rPr>
          <w:b/>
          <w:bCs/>
          <w:color w:val="000000"/>
          <w:sz w:val="32"/>
          <w:szCs w:val="32"/>
          <w:shd w:val="clear" w:color="auto" w:fill="FFFFFF"/>
        </w:rPr>
        <w:t>之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b/>
          <w:bCs/>
          <w:color w:val="000000"/>
          <w:sz w:val="32"/>
          <w:szCs w:val="32"/>
          <w:shd w:val="clear" w:color="auto" w:fill="FFFFFF"/>
        </w:rPr>
        <w:t>阅读是功利的？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360" w:lineRule="auto"/>
        <w:ind w:firstLine="640" w:firstLineChars="200"/>
        <w:jc w:val="center"/>
        <w:outlineLvl w:val="1"/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2015年10月23日下午14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val="en-US" w:eastAsia="zh-CN"/>
        </w:rPr>
        <w:t>:00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，在贵阳幼儿师范高等专科学校图书馆一楼多功能报告厅举行了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红枫湖·百家讲坛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系列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  <w:t>讲座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之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阅读是功利的？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的讲座。本次讲座邀请到了贵阳学院杨允仙教授。</w:t>
      </w:r>
    </w:p>
    <w:p>
      <w:pPr>
        <w:widowControl/>
        <w:spacing w:line="360" w:lineRule="auto"/>
        <w:ind w:left="210" w:leftChars="100" w:firstLine="640" w:firstLineChars="200"/>
        <w:jc w:val="left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杨允仙老师是贵阳学院教授，贵阳学院图书馆副馆长，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贵州省图书馆学会常务理事，致力于图书馆学研究二十多年，是省内阅读推广、学科服务的先行者。</w:t>
      </w:r>
    </w:p>
    <w:p>
      <w:pPr>
        <w:spacing w:line="360" w:lineRule="auto"/>
        <w:ind w:firstLine="640" w:firstLineChars="200"/>
        <w:rPr>
          <w:color w:val="000000"/>
          <w:sz w:val="32"/>
          <w:szCs w:val="32"/>
        </w:rPr>
      </w:pPr>
      <w:r>
        <w:rPr>
          <w:rFonts w:ascii="Calibri" w:hAnsi="Calibri" w:eastAsia="宋体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880610" cy="2819400"/>
            <wp:effectExtent l="0" t="0" r="152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本次来听讲座的除了贵阳幼儿师范高等专科学校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组织人事部部长倪康、图书馆馆长郭静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图书馆部分教师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本校</w:t>
      </w:r>
      <w:r>
        <w:rPr>
          <w:rFonts w:hint="eastAsia"/>
          <w:color w:val="000000"/>
          <w:sz w:val="28"/>
          <w:szCs w:val="28"/>
          <w:shd w:val="clear" w:color="auto" w:fill="FFFFFF"/>
        </w:rPr>
        <w:t>部分学生以及读书协会全体成员</w:t>
      </w: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>外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，还邀请了贵州省机械工业职业技术学校的学生们，大家对杨教授的演讲都非常感兴趣，并深深的被吸引。</w:t>
      </w:r>
    </w:p>
    <w:p>
      <w:pPr>
        <w:spacing w:line="360" w:lineRule="auto"/>
        <w:ind w:firstLine="64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讲座内容</w:t>
      </w:r>
      <w:r>
        <w:rPr>
          <w:rFonts w:hint="eastAsia"/>
          <w:color w:val="000000"/>
          <w:sz w:val="28"/>
          <w:szCs w:val="28"/>
        </w:rPr>
        <w:t>围绕三个问题出发，第一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什么是阅读？第二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为什么阅读？第三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阅读是功利的？并从这三个问题中详细的向在座的师生讲述了阅读</w:t>
      </w:r>
      <w:r>
        <w:rPr>
          <w:rFonts w:hint="eastAsia"/>
          <w:color w:val="000000"/>
          <w:sz w:val="28"/>
          <w:szCs w:val="28"/>
          <w:lang w:eastAsia="zh-CN"/>
        </w:rPr>
        <w:t>的重要性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ind w:firstLine="640" w:firstLineChars="20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在讲座的尾端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杨教授与师生们进入了活跃的互动</w:t>
      </w:r>
      <w:r>
        <w:rPr>
          <w:rFonts w:hint="eastAsia"/>
          <w:color w:val="000000"/>
          <w:sz w:val="28"/>
          <w:szCs w:val="28"/>
        </w:rPr>
        <w:t>环节，在学生的提问中，杨教授认真的解答了同学们疑惑问题，其中有一同学主动向杨教授说：“老师，我喜欢您的讲座中说的别人不会总在意你的失败与成功这句话”，并得到了老师的赞赏。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</w:rPr>
        <w:t>本次讲座让我们了解到了阅读的方式方法，也体会到了阅读的乐趣，为今后的阅读开拓视野，感谢杨教授这次精彩丰富的演讲。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ind w:left="210" w:leftChars="100" w:firstLine="640" w:firstLineChars="200"/>
        <w:rPr>
          <w:rFonts w:hint="eastAsia"/>
          <w:color w:val="00000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390" w:lineRule="atLeast"/>
        <w:ind w:left="210" w:leftChars="100" w:firstLine="640" w:firstLineChars="200"/>
        <w:jc w:val="right"/>
        <w:rPr>
          <w:rFonts w:hint="eastAsia"/>
          <w:color w:val="00000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390" w:lineRule="atLeas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读书会</w:t>
      </w:r>
      <w:r>
        <w:rPr>
          <w:rFonts w:hint="eastAsia"/>
          <w:color w:val="000000"/>
          <w:sz w:val="28"/>
          <w:szCs w:val="28"/>
        </w:rPr>
        <w:t>：郎学榕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ind w:firstLine="5440" w:firstLineChars="17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2015年10月23日</w:t>
      </w:r>
    </w:p>
    <w:p>
      <w:pPr>
        <w:pStyle w:val="3"/>
        <w:shd w:val="clear" w:color="auto" w:fill="FFFFFF"/>
        <w:spacing w:before="0" w:beforeAutospacing="0" w:after="0" w:afterAutospacing="0" w:line="390" w:lineRule="atLeast"/>
        <w:ind w:left="210" w:leftChars="100" w:firstLine="640" w:firstLineChars="200"/>
        <w:rPr>
          <w:rFonts w:hint="eastAsia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23"/>
    <w:rsid w:val="000263C4"/>
    <w:rsid w:val="00027CF2"/>
    <w:rsid w:val="00035D89"/>
    <w:rsid w:val="000E1632"/>
    <w:rsid w:val="001A4EDD"/>
    <w:rsid w:val="00210E40"/>
    <w:rsid w:val="0024143C"/>
    <w:rsid w:val="002C24D6"/>
    <w:rsid w:val="002E69A4"/>
    <w:rsid w:val="00335FCC"/>
    <w:rsid w:val="003A563F"/>
    <w:rsid w:val="00461FD0"/>
    <w:rsid w:val="00467DE2"/>
    <w:rsid w:val="004F5F97"/>
    <w:rsid w:val="00531019"/>
    <w:rsid w:val="005319C4"/>
    <w:rsid w:val="005349AD"/>
    <w:rsid w:val="005B5477"/>
    <w:rsid w:val="005D1581"/>
    <w:rsid w:val="005E33A0"/>
    <w:rsid w:val="005E5EEE"/>
    <w:rsid w:val="005F1956"/>
    <w:rsid w:val="00612AFC"/>
    <w:rsid w:val="00626D10"/>
    <w:rsid w:val="00671711"/>
    <w:rsid w:val="0067207F"/>
    <w:rsid w:val="00692C8A"/>
    <w:rsid w:val="006A2A73"/>
    <w:rsid w:val="006A561A"/>
    <w:rsid w:val="006D39BE"/>
    <w:rsid w:val="006F4119"/>
    <w:rsid w:val="00707E0E"/>
    <w:rsid w:val="007C774D"/>
    <w:rsid w:val="0080746F"/>
    <w:rsid w:val="008273CA"/>
    <w:rsid w:val="008530D9"/>
    <w:rsid w:val="008B3D83"/>
    <w:rsid w:val="00926DCC"/>
    <w:rsid w:val="009D2D30"/>
    <w:rsid w:val="009D322C"/>
    <w:rsid w:val="009D4F93"/>
    <w:rsid w:val="00A265FB"/>
    <w:rsid w:val="00A458A7"/>
    <w:rsid w:val="00A6502D"/>
    <w:rsid w:val="00A666CC"/>
    <w:rsid w:val="00A77DD9"/>
    <w:rsid w:val="00B21090"/>
    <w:rsid w:val="00B8009E"/>
    <w:rsid w:val="00BA0C74"/>
    <w:rsid w:val="00BC3BA2"/>
    <w:rsid w:val="00BC41AD"/>
    <w:rsid w:val="00C45A07"/>
    <w:rsid w:val="00C76ABA"/>
    <w:rsid w:val="00C85377"/>
    <w:rsid w:val="00D00108"/>
    <w:rsid w:val="00DE5791"/>
    <w:rsid w:val="00E255B6"/>
    <w:rsid w:val="00EC15BA"/>
    <w:rsid w:val="00F266D5"/>
    <w:rsid w:val="00F51923"/>
    <w:rsid w:val="00F90C9A"/>
    <w:rsid w:val="05BE62FA"/>
    <w:rsid w:val="0EE92F84"/>
    <w:rsid w:val="23412D64"/>
    <w:rsid w:val="2E04428C"/>
    <w:rsid w:val="2F9E402D"/>
    <w:rsid w:val="35956BF6"/>
    <w:rsid w:val="3AC41D77"/>
    <w:rsid w:val="4058011F"/>
    <w:rsid w:val="4DE90DC0"/>
    <w:rsid w:val="53183661"/>
    <w:rsid w:val="5DE01011"/>
    <w:rsid w:val="5FB079F0"/>
    <w:rsid w:val="633E6EDE"/>
    <w:rsid w:val="637473B8"/>
    <w:rsid w:val="64D94888"/>
    <w:rsid w:val="6B7113D2"/>
    <w:rsid w:val="71003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474</Characters>
  <Lines>3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2015-10-23T08:39:00Z</dcterms:created>
  <dc:creator>lenovo</dc:creator>
  <cp:lastModifiedBy>Administrator</cp:lastModifiedBy>
  <dcterms:modified xsi:type="dcterms:W3CDTF">2015-11-10T02:46:59Z</dcterms:modified>
  <dc:title>红枫湖百家讲坛系列之《阅读是功利的?》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